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                  Регистрационный номер №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Принято</w:t>
      </w:r>
      <w:r w:rsidR="00893679">
        <w:rPr>
          <w:rFonts w:ascii="Times New Roman" w:hAnsi="Times New Roman" w:cs="Times New Roman"/>
          <w:sz w:val="24"/>
          <w:szCs w:val="24"/>
        </w:rPr>
        <w:t>:</w:t>
      </w:r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               Утверждено:</w:t>
      </w:r>
    </w:p>
    <w:p w:rsidR="00893679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на педагогическом совете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5071E">
        <w:rPr>
          <w:rFonts w:ascii="Times New Roman" w:hAnsi="Times New Roman" w:cs="Times New Roman"/>
          <w:sz w:val="24"/>
          <w:szCs w:val="24"/>
        </w:rPr>
        <w:t>З</w:t>
      </w:r>
      <w:r w:rsidR="0017004F">
        <w:rPr>
          <w:rFonts w:ascii="Times New Roman" w:hAnsi="Times New Roman" w:cs="Times New Roman"/>
          <w:sz w:val="24"/>
          <w:szCs w:val="24"/>
        </w:rPr>
        <w:t xml:space="preserve">аведующий </w:t>
      </w:r>
      <w:r w:rsidR="002659CC">
        <w:rPr>
          <w:rFonts w:ascii="Times New Roman" w:hAnsi="Times New Roman" w:cs="Times New Roman"/>
          <w:sz w:val="24"/>
          <w:szCs w:val="24"/>
        </w:rPr>
        <w:t>МБДОУ «Детский сад №16</w:t>
      </w:r>
      <w:r w:rsidR="00893679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</w:t>
      </w:r>
      <w:r w:rsidRPr="0025071E">
        <w:rPr>
          <w:rFonts w:ascii="Times New Roman" w:hAnsi="Times New Roman" w:cs="Times New Roman"/>
          <w:sz w:val="24"/>
          <w:szCs w:val="24"/>
        </w:rPr>
        <w:t>с.</w:t>
      </w:r>
      <w:r w:rsidR="00265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9CC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893679">
        <w:rPr>
          <w:rFonts w:ascii="Times New Roman" w:hAnsi="Times New Roman" w:cs="Times New Roman"/>
          <w:sz w:val="24"/>
          <w:szCs w:val="24"/>
        </w:rPr>
        <w:t>»</w:t>
      </w:r>
    </w:p>
    <w:p w:rsidR="0025071E" w:rsidRPr="0025071E" w:rsidRDefault="00893679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5071E" w:rsidRPr="0025071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7004F">
        <w:rPr>
          <w:rFonts w:ascii="Times New Roman" w:hAnsi="Times New Roman" w:cs="Times New Roman"/>
          <w:sz w:val="24"/>
          <w:szCs w:val="24"/>
        </w:rPr>
        <w:t xml:space="preserve">                         ____________</w:t>
      </w:r>
      <w:r w:rsidR="0025071E" w:rsidRPr="0025071E">
        <w:rPr>
          <w:rFonts w:ascii="Times New Roman" w:hAnsi="Times New Roman" w:cs="Times New Roman"/>
          <w:sz w:val="24"/>
          <w:szCs w:val="24"/>
        </w:rPr>
        <w:t xml:space="preserve"> </w:t>
      </w:r>
      <w:r w:rsidR="002659CC">
        <w:rPr>
          <w:rFonts w:ascii="Times New Roman" w:hAnsi="Times New Roman" w:cs="Times New Roman"/>
          <w:sz w:val="24"/>
          <w:szCs w:val="24"/>
        </w:rPr>
        <w:t xml:space="preserve"> А.И.Сёмочкина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5071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</w:t>
      </w:r>
      <w:r w:rsidRPr="0025071E">
        <w:rPr>
          <w:rFonts w:ascii="Times New Roman" w:hAnsi="Times New Roman" w:cs="Times New Roman"/>
          <w:sz w:val="24"/>
          <w:szCs w:val="24"/>
        </w:rPr>
        <w:t xml:space="preserve"> </w:t>
      </w:r>
      <w:r w:rsidR="00893679">
        <w:rPr>
          <w:rFonts w:ascii="Times New Roman" w:hAnsi="Times New Roman" w:cs="Times New Roman"/>
          <w:sz w:val="24"/>
          <w:szCs w:val="24"/>
        </w:rPr>
        <w:t xml:space="preserve"> Введено в действие</w:t>
      </w:r>
      <w:proofErr w:type="gramStart"/>
      <w:r w:rsidR="008936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93679">
        <w:rPr>
          <w:rFonts w:ascii="Times New Roman" w:hAnsi="Times New Roman" w:cs="Times New Roman"/>
          <w:sz w:val="24"/>
          <w:szCs w:val="24"/>
        </w:rPr>
        <w:t xml:space="preserve">     Приказ  №      от  «   »</w:t>
      </w:r>
      <w:proofErr w:type="spellStart"/>
      <w:r w:rsidR="00893679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89367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893679">
        <w:rPr>
          <w:rFonts w:ascii="Times New Roman" w:hAnsi="Times New Roman" w:cs="Times New Roman"/>
          <w:sz w:val="24"/>
          <w:szCs w:val="24"/>
        </w:rPr>
        <w:t>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679" w:rsidRDefault="00893679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679" w:rsidRDefault="00893679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679" w:rsidRDefault="00893679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Правила приема детей</w:t>
      </w:r>
    </w:p>
    <w:p w:rsidR="0025071E" w:rsidRPr="0025071E" w:rsidRDefault="0025071E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в муниципальное бюджетное дошкольное образовательное учреждение</w:t>
      </w:r>
    </w:p>
    <w:p w:rsidR="0025071E" w:rsidRPr="0025071E" w:rsidRDefault="0025071E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«Де</w:t>
      </w:r>
      <w:r w:rsidR="002659CC">
        <w:rPr>
          <w:rFonts w:ascii="Times New Roman" w:hAnsi="Times New Roman" w:cs="Times New Roman"/>
          <w:b/>
          <w:sz w:val="24"/>
          <w:szCs w:val="24"/>
        </w:rPr>
        <w:t xml:space="preserve">тский сад №16 с.  </w:t>
      </w:r>
      <w:proofErr w:type="spellStart"/>
      <w:r w:rsidR="002659CC">
        <w:rPr>
          <w:rFonts w:ascii="Times New Roman" w:hAnsi="Times New Roman" w:cs="Times New Roman"/>
          <w:b/>
          <w:sz w:val="24"/>
          <w:szCs w:val="24"/>
        </w:rPr>
        <w:t>Мамыково</w:t>
      </w:r>
      <w:proofErr w:type="spellEnd"/>
      <w:r w:rsidR="001700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6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071E">
        <w:rPr>
          <w:rFonts w:ascii="Times New Roman" w:hAnsi="Times New Roman" w:cs="Times New Roman"/>
          <w:b/>
          <w:sz w:val="24"/>
          <w:szCs w:val="24"/>
        </w:rPr>
        <w:t>Нурлатского</w:t>
      </w:r>
      <w:proofErr w:type="spellEnd"/>
    </w:p>
    <w:p w:rsidR="0025071E" w:rsidRPr="0025071E" w:rsidRDefault="0025071E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Татарстан</w:t>
      </w:r>
      <w:r w:rsidR="0017004F">
        <w:rPr>
          <w:rFonts w:ascii="Times New Roman" w:hAnsi="Times New Roman" w:cs="Times New Roman"/>
          <w:b/>
          <w:sz w:val="24"/>
          <w:szCs w:val="24"/>
        </w:rPr>
        <w:t>»</w:t>
      </w:r>
    </w:p>
    <w:p w:rsidR="0025071E" w:rsidRPr="0025071E" w:rsidRDefault="0025071E" w:rsidP="002507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25071E" w:rsidRPr="0025071E" w:rsidRDefault="00893679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071E" w:rsidRPr="0025071E">
        <w:rPr>
          <w:rFonts w:ascii="Times New Roman" w:hAnsi="Times New Roman" w:cs="Times New Roman"/>
          <w:sz w:val="24"/>
          <w:szCs w:val="24"/>
        </w:rPr>
        <w:t>1.1. Настоящие Правила приема детей в муниципальное бюджетное дошкольное образовательное «Д</w:t>
      </w:r>
      <w:r w:rsidR="002659CC">
        <w:rPr>
          <w:rFonts w:ascii="Times New Roman" w:hAnsi="Times New Roman" w:cs="Times New Roman"/>
          <w:sz w:val="24"/>
          <w:szCs w:val="24"/>
        </w:rPr>
        <w:t xml:space="preserve">етский сад № 16 с.  </w:t>
      </w:r>
      <w:proofErr w:type="spellStart"/>
      <w:r w:rsidR="002659CC">
        <w:rPr>
          <w:rFonts w:ascii="Times New Roman" w:hAnsi="Times New Roman" w:cs="Times New Roman"/>
          <w:sz w:val="24"/>
          <w:szCs w:val="24"/>
        </w:rPr>
        <w:t>Мамыково</w:t>
      </w:r>
      <w:r w:rsidR="0025071E" w:rsidRPr="0025071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25071E" w:rsidRPr="0025071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 района  Республики Татарстан</w:t>
      </w:r>
      <w:proofErr w:type="gramStart"/>
      <w:r w:rsidR="0017004F">
        <w:rPr>
          <w:rFonts w:ascii="Times New Roman" w:hAnsi="Times New Roman" w:cs="Times New Roman"/>
          <w:sz w:val="24"/>
          <w:szCs w:val="24"/>
        </w:rPr>
        <w:t>»</w:t>
      </w:r>
      <w:r w:rsidR="0025071E" w:rsidRPr="002507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5071E" w:rsidRPr="0025071E">
        <w:rPr>
          <w:rFonts w:ascii="Times New Roman" w:hAnsi="Times New Roman" w:cs="Times New Roman"/>
          <w:sz w:val="24"/>
          <w:szCs w:val="24"/>
        </w:rPr>
        <w:t>далее-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25071E" w:rsidRPr="0025071E" w:rsidRDefault="00893679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071E" w:rsidRPr="0025071E">
        <w:rPr>
          <w:rFonts w:ascii="Times New Roman" w:hAnsi="Times New Roman" w:cs="Times New Roman"/>
          <w:sz w:val="24"/>
          <w:szCs w:val="24"/>
        </w:rPr>
        <w:t>1.2. Настоящие Правила регламентируют порядок приема в муниципальное бюджетное дошкольное образовательное учреждение «Д</w:t>
      </w:r>
      <w:r w:rsidR="002659CC">
        <w:rPr>
          <w:rFonts w:ascii="Times New Roman" w:hAnsi="Times New Roman" w:cs="Times New Roman"/>
          <w:sz w:val="24"/>
          <w:szCs w:val="24"/>
        </w:rPr>
        <w:t>етский сад №  16  с. Мамыково</w:t>
      </w:r>
      <w:r w:rsidR="0025071E" w:rsidRPr="0025071E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25071E" w:rsidRPr="002507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5071E" w:rsidRPr="0025071E">
        <w:rPr>
          <w:rFonts w:ascii="Times New Roman" w:hAnsi="Times New Roman" w:cs="Times New Roman"/>
          <w:sz w:val="24"/>
          <w:szCs w:val="24"/>
        </w:rPr>
        <w:t>далее 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1.3. Настоящие Правила разработаны в соответствии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:   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Семейным кодексом  Российской Федерации;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Федеральным законом от 29.12.2012 года №273 –ФЗ «Об образовании в Российской Федерации»;         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остановлением Главного государственного санитарного врача Российской Федерации от 15.05.2013 года №26 «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-приказом Министерства образования и науки Российской Федерации от 08.04.2014года №293 «Об утверждении Порядка приема на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-Постановления Исполнительного комитета  «О закреплении о территории муниципального образования </w:t>
      </w:r>
      <w:proofErr w:type="spellStart"/>
      <w:r w:rsidRPr="0025071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25071E">
        <w:rPr>
          <w:rFonts w:ascii="Times New Roman" w:hAnsi="Times New Roman" w:cs="Times New Roman"/>
          <w:sz w:val="24"/>
          <w:szCs w:val="24"/>
        </w:rPr>
        <w:t xml:space="preserve"> муниципального района и г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урлат Республики Татарстан за муниципальными бюджетными и автономными  дошкольными образовательными учреждениями </w:t>
      </w:r>
      <w:proofErr w:type="spellStart"/>
      <w:r w:rsidRPr="0025071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25071E">
        <w:rPr>
          <w:rFonts w:ascii="Times New Roman" w:hAnsi="Times New Roman" w:cs="Times New Roman"/>
          <w:sz w:val="24"/>
          <w:szCs w:val="24"/>
        </w:rPr>
        <w:t xml:space="preserve"> муниципального района  и г. Нурлат </w:t>
      </w:r>
      <w:r w:rsidRPr="0025071E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Татарстан, реализующую  основную образовательную программу дошкольного образования» от 28.01.2015г. №56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1.4.Правила приема в МБДОУ на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обеспечивают прием в МБДОУ 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 В соответствии  с п.2 Порядка приема на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и науки РФ от 08.04.2014 №293 , установлен порядок приема иностранных граждан и лиц без гражданства, в том числе соотечественников за рубежом, в образовательные организации за счет бюджетных ассигнаций федерального бюджета, бюджетов субъектов РФ и местных бюджетов.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1.5. МБДОУ размещает распорядительный акт органа местного самоуправления  муниципального района о закреплении МБДОУ за конкретными  территориями  муниципального района   на официальном сайте МБДОУ в сети Интернет https://edu.tatar.ru/nurlat/sr-kamyshla/dou38 (далее - распорядительный акт о закрепленной территории).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1.6. 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 только по причине  отсутствия в нем свободных мест в образовательном организации, за исключением  случаев, предусмотренных статьей 88 ФЗ от 29.12.2012 №273-ФЗ «Об образовании в Российской Федерации».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1.7. Прием в образовательную организацию  осуществляется в течение всего календарного года при наличии свободных мест.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1.8. Дети с ограниченными  возможностями здоровья принимаются на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 дошкольного образования  только с согласия родителей (законных представителей) на основании рекомендаций психолого-медико-педагогической  комиссии.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1.9.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 регламентирующими организацию и осуществление образовательной деятельности, права и обязанности воспитанников.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1.10. Ознакомление родителей (законных представителей) ребенка с документами  МБДОУ, указанными в п.1.9 настоящих Правил, осуществляется путем размещения копий  документов на официальном сайте МБДОУ в сети Интернет, на информационном стенде в МБДОУ.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МБДОУ также представляет родителям (законным представителям) ребенка копии  документов, указанных в п.1.9 Правил, при подаче заявления о приеме  в МБДОУ.  Ответственным за предоставление документов и ознакомление с ними является заведующий  МБДОУ.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2. Прием детей, впервые поступивших в МБДОУ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Прием детей в МБДОУ осуществляется по личному заявлению родителя (законного  представителя) ребенка при предъявлении оригинала документа, удостоверяющего личность  родителя (законного представителя, либо оригинал документа, удостоверяющего личность 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 иностранных граждан в Российской Федерации». 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2.2. 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 реализующих основную общеобразовательную программу дошкольного образования  Исполнительного комитета </w:t>
      </w:r>
      <w:proofErr w:type="spellStart"/>
      <w:r w:rsidRPr="0025071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25071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 системе «Электронный детский сад» (дале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Система) заявлению родителя (законного  представителя) о постановке на учет статуса «Направлен в ДОУ».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2.3.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МБДОУ осуществляет прием заявления родителей (законных представителей  ребенка:                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-в форме электронного документа с использованием информационн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телекоммуникационных сетей общего пользования;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в форме документа на бумажном носителе.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2.4. Заявление в форме электронного документа заполняется родителями (законными  представителями) ребенка на официальном сайте МБДОУ в сети «Интернет». В связи с тем, что в электронном заявлении отсутствует  подпись родителей (законных представителей),  заявление заверяется их подписью при представлении в МБДОУ всех необходимых  документов. При регистрации заявлений, поданных в электронном виде, в журнале регистрации  заявлений о приеме в МБДОУ указываются две даты: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- 1-я дата заполнения подачи заявления (отсылки заявления);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- 2-я дата представления всех необходимых документов.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2.5. В заявлении родителями (законными представителями) ребенка указываются  следующие сведения: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б) дата и место рождения ребенка;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– при наличии) родителей (законных  представителей) ребенка;            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родителей (законных представителей);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д) контактные телефоны родителей (законных представителей) ребенка.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2.6. Независимо от формы подачи заявления (в электронном или бумажном виде)  родители (законные представители) детей заполняют соответствующий бланк (шаблон)  заявления, размещенный на официальном сайте МБДОУ в сети Интернет, на информационном  стенде МБДОУ.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4" w:history="1">
        <w:r w:rsidRPr="0025071E">
          <w:rPr>
            <w:rStyle w:val="a3"/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25071E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25071E">
          <w:rPr>
            <w:rFonts w:ascii="Times New Roman" w:hAnsi="Times New Roman" w:cs="Times New Roman"/>
            <w:sz w:val="24"/>
            <w:szCs w:val="24"/>
          </w:rPr>
          <w:lastRenderedPageBreak/>
          <w:t>2002 г</w:t>
        </w:r>
      </w:smartTag>
      <w:r w:rsidRPr="0025071E">
        <w:rPr>
          <w:rFonts w:ascii="Times New Roman" w:hAnsi="Times New Roman" w:cs="Times New Roman"/>
          <w:sz w:val="24"/>
          <w:szCs w:val="24"/>
        </w:rPr>
        <w:t>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2002, № 30, ст. 3032).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Для зачисления ребенка в МБДОУ родители (законные представители) детей,  проживающих на закрепленной территории, дополнительно предъявляют следующие  документы: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оригинал свидетельства о рождении ребенка или документ, подтверждающий родство  заявителя (или законность прав представления ребенка);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 жительства или по месту пребывания за закрепленной территории;      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медицинское заключение.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2.8. Для зачисления ребенка в МБДОУ (законные представители) детей,  не  проживающих на закрепленной территории, дополнительно предъявляют следующие  документы: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  свидетельство о рождении ребенка;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медицинское заключение.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2.9. Родители (законные представители) детей являющихся иностранными гражданами  или лицами без гражданства, дополнительно предъявляют следующие документы: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свидетельство о рождении ребенка;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 ребенка); 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документ, подтверждающий право заявителя на пребывание в Российской Федерации;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медицинское заключение.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2.11.Родители (законные представители) детей  имеют право по своему усмотрению  представлять другие документы.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2.12.Требование представления других документов в качестве основания для приема  детей в МБДОУ не допускается.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2.13. Факт ознакомления родителей (законных представителей) ребенка с документами,  указанными в п.1.9. Правил фиксируется в заявлении о приеме и заверяется личной подписью  родителей (законных представителей) ребенка.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2.14. Подписью родителей (законных представителей) ребенка фиксируется также  согласие на обработку их персональных данных персональных данных ребенка в порядке,  установленном законодательством Российской Федерации (путем заполнения  соответствующего заявления).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2.15.Документы, представленные родителями (законными представителями) детей,  регистрируются в журнале приема заявлений. После регистрации заявления родителям  (законным представителям) детей выдается расписка в получении документов, содержащая  информацию о регистрационном номере заявления о приеме ребенка в МБДОУ, о передаче  представленных документов. Расписка заверяется подписью заведующего МБДОУ и печатью  МБДОУ.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lastRenderedPageBreak/>
        <w:t xml:space="preserve">2.16. Дети, родители (законные представители) которых не представили необходимые для приема документы в соответствии с пунктом 2.7 настоящего Порядка, остаются на учете детей, нуждающихся в предоставлении места  в образовательной организации. Место в образовательную  организацию ребенку предоставляется при освобождении мест в соответствующей возрастной группе в течение года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2.17. В случае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МБДОУ предъявлены не все  необходимые документы, указанные в п.п.2.7 – 2.9 настоящих Правил, в журнале регистрации  делается соответствующая отметка. При регистрации подобных заявлений в журнале  регистрации заявлений о приеме в МБДОУ указываются две даты: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- 2-я – дата представления всех необходимых документов.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    Отсутствие документа (документов) не может быть основанием для отказа о приеме 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 документов. 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          Заявление и документы для зачисления в МБДОУ должны быть представлены  родителями (законными представителями) детей в срок до 30 календарных дней после  присвоения заявлению о постановке на учет в Системе статуса «Направлен в ДОУ».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2.18. После представления в МБДОУ заявления и всех необходимых документов 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 в МБДОУ, другой – у родителей (законных представителей) воспитанников.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2.19. Основанием возникновения образовательных отношений является приказ МБДОУ  о приеме зачислении ребенка в МБДОУ. Приказ о зачислении в МБДОУ издает заведующий МБДОУ  в срок не позднее 3-х рабочих дней после заключения договора.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2.20. 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2.21. Права и обязанности воспитанника, его родителей (законных представителей),  предусмотренные законодательством об образовании и локальными актами МБДОУ,  возникают у лица, принятого на обучение, с даты, указанной в приказе о приеме лица на обучение в МБДОУ.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2.22. На каждого ребенка, зачисленного в МБДОУ, заводится личное дело, в котором  хранятся копии предъявляемых при приеме документов.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2.23. Сведения о воспитанниках, зачисленных в МБДОУ, вносятся в Книгу учета движения детей,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 </w:t>
      </w:r>
      <w:proofErr w:type="spellStart"/>
      <w:r w:rsidRPr="0025071E">
        <w:rPr>
          <w:rFonts w:ascii="Times New Roman" w:hAnsi="Times New Roman" w:cs="Times New Roman"/>
          <w:sz w:val="24"/>
          <w:szCs w:val="24"/>
        </w:rPr>
        <w:t>задвижением</w:t>
      </w:r>
      <w:proofErr w:type="spellEnd"/>
      <w:r w:rsidRPr="0025071E">
        <w:rPr>
          <w:rFonts w:ascii="Times New Roman" w:hAnsi="Times New Roman" w:cs="Times New Roman"/>
          <w:sz w:val="24"/>
          <w:szCs w:val="24"/>
        </w:rPr>
        <w:t xml:space="preserve"> контингента детей в МБДОУ. 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893679" w:rsidRDefault="00893679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3. Прием детей в порядке перевода из другой образовательной организации.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3.1. Прием в МБДОУ детей, ранее посещавших другие дошкольные образовательные  организации, осуществляется в соответствии с требованиями, установленными разделом 2  настоящих Правил.   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lastRenderedPageBreak/>
        <w:t>3.2. В случае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 менее 5 дней, родителями (законными представителями) предъявляется медицинская карта  ребенка (выданная дошкольной образовательной организацией, которую ребенок посещал  ранее).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3.3. В случае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 менее 5 дней,   (за исключением выходных и праздничных дней),.родителями (законными представителями) предъявляется медицинская справка о состоянии здоровья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 xml:space="preserve">4. Основания для отказа в зачислении воспитанника в МБДОУ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4.1. Родителям (законным представителям) ребенка может быть  отказано в приеме  ребенка в МБДОУ в случае, если: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в Системе отсутствует информация о направлении ребенка в МБДОУ;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родители (законные представители) не представили необходимые для приема  документы согласно пп.2.7 – 2.9 настоящих Правил;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имеются медицинские противопоказания к посещению ребенком МБДОУ (о чем  имеется соответствующее  медицинское заключение);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МБДОУ по истечении срока 30 дней  после присвоения заявлению о постановке на учете в Системе статуса «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в ДОУ».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4.2. В случаях, указанных в п.3.1. настоящих Правил, заведующий МБДОУ в заявлении визирует отказ в приеме на заявлении родителей (Законных представителей) ребенка  для дальнейшего решения вопроса об устройстве ребенка в другую дошкольную  образовательную  организацию путем обращения в орган местного самоуправления,  осуществляющий управление в сфере образования.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5.1. Перевод воспитанников из одной возрастной группы в другую осуществляет  заведующий МБДОУ на основании приказа.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5.2. Воспитанники МБДОУ переводятся из одной возрастной группы в другую в следующих случаях:    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ежегодно в августе месяце при массовом переводе из одной группы в другую, в связи с достижением соответствующего возраста для перевода; 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- по заявлению родителей (законных представителей), при наличии свободных мест в желаемой группе, с учетом возраста ребенка.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5.3. Временное объединение детей различного возраста в одной группе осуществляется  при необходимости в случаях сокращения количества детей в группе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>карантин, летний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период, период ремонтных работ) и не является переводом из одной возрастной группы в другую.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6. Порядок взаимодействия МБДОУ с Комиссией по комплектованию по вопросам       комплектования контингента МБДОУ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6.1.  В целях комплектования МБДОУ воспитанниками на очередной учебный год до 15  мая текущего года МБДОУ предоставляет в Комиссию по комплектованию информацию о  </w:t>
      </w:r>
      <w:r w:rsidRPr="0025071E">
        <w:rPr>
          <w:rFonts w:ascii="Times New Roman" w:hAnsi="Times New Roman" w:cs="Times New Roman"/>
          <w:sz w:val="24"/>
          <w:szCs w:val="24"/>
        </w:rPr>
        <w:lastRenderedPageBreak/>
        <w:t>количестве свободных ме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уппах, в соответствии с каждой возрастной категорией  воспитанников в очередном учебном году.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6.2. Заведующий МБДОУ в течение 1 рабочего дня с момента обращения родителей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законных представителей) с заявлением  о зачислении в МБДОУ присваивает заявление в Системе статус «Зачислен в ДОУ».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6.3.В случае неявки родителей (законных представителей) в МБДОУ в срок до 30 дней  после присвоения заявлению в Системе статуса «Направлен в ДОУ», заведующий МБДОУ  уведомляет Комиссию по комплектованию о воспитанниках, не поступивших в МБДОУ для зачисления.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6.4. В целях доукомплектования МБДОУ воспитанниками в текущем учебном году при наличии (появления) свободных мест в МБДОУ проводятся следующие мероприятия: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- до 20 числа каждого месяца МБДОУ уведомляет Комиссию по комплектованию  об изменениях в структуре ме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уппах, о зачислении и выбытии воспитанников, наличии  свободных мест в соответствии с каждой категорией воспитанников;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- МБДОУ уведомляет комиссию по комплектованию о зачислении  воспитанников в МБДОУ, предоставляя выписку из приказа о зачислении воспитанника и о воспитанниках, не  явившихся в МБДОУ в установленные сроки.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 xml:space="preserve">7. Прием на </w:t>
      </w:r>
      <w:proofErr w:type="gramStart"/>
      <w:r w:rsidRPr="0025071E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25071E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7.1.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В заявлении родителей (законных представителей) указываются следующие сведения: - фамилия, имя, отчество (последнее – при наличии) ребенка; - дата и место рождения ребенка; - группа, которую ребенок посещает; - фамилия, имя, отчество (последнее – при наличии) родителей (законных представителей) ребенка; - адрес места жительства ребенка, его родителей (законных представителей); - контактные телефоны родителей (законных представителей) ребенка; - дополнительная общеразвивающая программа, по которой планируется обучаться.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7.4.При подаче заявления о приеме на обучение по дополнительным общеразвивающим программам спортивной и хореографической направленности, дополнительно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предоставляется медицинское заключение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о состоянии здоровья воспитанника.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воспитанника о приеме на обучение по дополнительным образовательным программам. 7.6.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</w:t>
      </w:r>
      <w:r w:rsidRPr="0025071E">
        <w:rPr>
          <w:rFonts w:ascii="Times New Roman" w:hAnsi="Times New Roman" w:cs="Times New Roman"/>
          <w:sz w:val="24"/>
          <w:szCs w:val="24"/>
        </w:rPr>
        <w:lastRenderedPageBreak/>
        <w:t>программы (продолжительность обучения).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7.7.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7.8. Прием на обучение по дополнительным общеразвивающим программам осуществляется в течение всего учебного года.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7.9. Зачисление воспитанника на обучение по дополнительным общеразвивающим программам оформляется приказом заведующего МБДОУ в течение 3 рабочих дней после подачи документов.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8. Изменение образовательных отношений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 8.2.Образовательные отношения изменяются по инициативе родителей (законных представителей) воспитанника в следующих случаях: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8.2.1. при переводе воспитанника в группу логопедической направленности;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8.2.2. при переводе воспитанника на обучение с одной дополнительной общеразвивающей программы на другую;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8.2.3. при прекращении освоения ребенком дополнительной общеразвивающей программы;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8.2.4. при расторжении договора об оказании платных образовательных услуг.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8.3. Изменение образовательных отношений осуществляется на основании заявления родителей (законных представителей) воспитанника.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8.4. Основанием для изменения образовательных отношений в случаях, указанных в пп.8.2.1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п.8.2.3.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8.6. Основанием для изменения образовательных отношений в случае, указанном в п.8.2.4. настоящих Правил, является приказ заведующего МБДОУ, </w:t>
      </w:r>
      <w:proofErr w:type="spellStart"/>
      <w:r w:rsidRPr="0025071E">
        <w:rPr>
          <w:rFonts w:ascii="Times New Roman" w:hAnsi="Times New Roman" w:cs="Times New Roman"/>
          <w:sz w:val="24"/>
          <w:szCs w:val="24"/>
        </w:rPr>
        <w:t>изданнный</w:t>
      </w:r>
      <w:proofErr w:type="spellEnd"/>
      <w:r w:rsidRPr="0025071E">
        <w:rPr>
          <w:rFonts w:ascii="Times New Roman" w:hAnsi="Times New Roman" w:cs="Times New Roman"/>
          <w:sz w:val="24"/>
          <w:szCs w:val="24"/>
        </w:rPr>
        <w:t xml:space="preserve">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lastRenderedPageBreak/>
        <w:t xml:space="preserve">8.7. Образовательные отношения изменяются по инициативе МБДОУ в следующих случаях: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8.7.1. при прекращении реализации в МБДОУ дополнительной общеразвивающей программы (программ).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8.7.2. при расторжении договора об оказании платных образовательных услуг.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8.8.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Основанием для изменения образовательных отношений в случае, указанном в п.8.7.1.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8.9. Основанием для изменения образовательных отношений в случае, указанном в п.8.7.2.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8.10.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071E">
        <w:rPr>
          <w:rFonts w:ascii="Times New Roman" w:hAnsi="Times New Roman" w:cs="Times New Roman"/>
          <w:b/>
          <w:sz w:val="24"/>
          <w:szCs w:val="24"/>
        </w:rPr>
        <w:t>9. Прекращение образовательных отношений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из МБДОУ:  </w:t>
      </w:r>
      <w:proofErr w:type="gramEnd"/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по основной 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досрочно.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>9.2. Образовательные отношения прекращаются досрочно по инициативе родителей  (законных представителей) воспитанника: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 - в случае перевода воспитанника для продолжения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 образовательную деятельность;    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9.3.В случаях, указанных в п.9.2. настоящих Правил, отчисление  воспитанника  осуществляется на основании заявления родителей (законных представителей) воспитанника.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 9.4. Основанием для прекращения образовательных отношений является приказ  заведующего МБДОУ об отчислении воспитанника из МБДОУ, изданный им на основании  расторжения ранее заключенного договора при приеме ребенка из МБДОУ.  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71E">
        <w:rPr>
          <w:rFonts w:ascii="Times New Roman" w:hAnsi="Times New Roman" w:cs="Times New Roman"/>
          <w:sz w:val="24"/>
          <w:szCs w:val="24"/>
        </w:rPr>
        <w:t xml:space="preserve">9.5. Права и обязанности воспитанника, родителей (законных представителей)  воспитанника, предусмотренные законодательством об образовании и локальными   нормативными актами МБДОУ, прекращаются </w:t>
      </w:r>
      <w:proofErr w:type="gramStart"/>
      <w:r w:rsidRPr="0025071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25071E">
        <w:rPr>
          <w:rFonts w:ascii="Times New Roman" w:hAnsi="Times New Roman" w:cs="Times New Roman"/>
          <w:sz w:val="24"/>
          <w:szCs w:val="24"/>
        </w:rPr>
        <w:t xml:space="preserve"> его отчисления  из МБДОУ.</w:t>
      </w: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071E" w:rsidRPr="0025071E" w:rsidRDefault="0025071E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BA7" w:rsidRPr="0025071E" w:rsidRDefault="00E66BA7" w:rsidP="002507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66BA7" w:rsidRPr="0025071E" w:rsidSect="0097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564"/>
    <w:rsid w:val="000F2564"/>
    <w:rsid w:val="0017004F"/>
    <w:rsid w:val="0025071E"/>
    <w:rsid w:val="002659CC"/>
    <w:rsid w:val="00743F4B"/>
    <w:rsid w:val="00893679"/>
    <w:rsid w:val="00974EA5"/>
    <w:rsid w:val="00A64BE5"/>
    <w:rsid w:val="00E66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7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7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62662/?dst=100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3952</Words>
  <Characters>22528</Characters>
  <Application>Microsoft Office Word</Application>
  <DocSecurity>0</DocSecurity>
  <Lines>187</Lines>
  <Paragraphs>52</Paragraphs>
  <ScaleCrop>false</ScaleCrop>
  <Company/>
  <LinksUpToDate>false</LinksUpToDate>
  <CharactersWithSpaces>26428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Дмитрий</cp:lastModifiedBy>
  <cp:revision>6</cp:revision>
  <dcterms:created xsi:type="dcterms:W3CDTF">2019-02-17T16:48:00Z</dcterms:created>
  <dcterms:modified xsi:type="dcterms:W3CDTF">2019-04-02T09:33:00Z</dcterms:modified>
</cp:coreProperties>
</file>